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1B24" w14:textId="77777777" w:rsidR="00DF2C5E" w:rsidRDefault="005521C3">
      <w:pPr>
        <w:pStyle w:val="3"/>
        <w:jc w:val="center"/>
        <w:rPr>
          <w:rFonts w:asciiTheme="minorHAnsi" w:eastAsia="黑体" w:hAnsiTheme="minorHAnsi"/>
          <w:color w:val="FF0000"/>
          <w:sz w:val="52"/>
          <w:szCs w:val="52"/>
        </w:rPr>
      </w:pPr>
      <w:r>
        <w:rPr>
          <w:rFonts w:asciiTheme="minorHAnsi" w:eastAsia="黑体" w:hAnsiTheme="minorHAnsi"/>
          <w:color w:val="FF0000"/>
          <w:sz w:val="52"/>
          <w:szCs w:val="52"/>
        </w:rPr>
        <w:t>重庆大学生物工程学院文件</w:t>
      </w:r>
    </w:p>
    <w:p w14:paraId="20FD1DF4" w14:textId="35D03E9F" w:rsidR="00DF2C5E" w:rsidRDefault="005521C3">
      <w:pPr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重大校生物</w:t>
      </w:r>
      <w:r w:rsidR="00B64C2B">
        <w:rPr>
          <w:rFonts w:ascii="宋体" w:hAnsi="宋体" w:hint="eastAsia"/>
          <w:color w:val="000000"/>
          <w:sz w:val="24"/>
        </w:rPr>
        <w:t>实验</w:t>
      </w:r>
      <w:r>
        <w:rPr>
          <w:rFonts w:ascii="宋体" w:hAnsi="宋体" w:hint="eastAsia"/>
          <w:color w:val="333333"/>
          <w:sz w:val="24"/>
        </w:rPr>
        <w:t>〔</w:t>
      </w:r>
      <w:r>
        <w:rPr>
          <w:rFonts w:ascii="宋体" w:hAnsi="宋体" w:hint="eastAsia"/>
          <w:color w:val="333333"/>
          <w:sz w:val="24"/>
        </w:rPr>
        <w:t>201</w:t>
      </w:r>
      <w:r>
        <w:rPr>
          <w:rFonts w:ascii="宋体" w:hAnsi="宋体" w:hint="eastAsia"/>
          <w:color w:val="333333"/>
          <w:sz w:val="24"/>
        </w:rPr>
        <w:t>9</w:t>
      </w:r>
      <w:r>
        <w:rPr>
          <w:rFonts w:ascii="宋体" w:hAnsi="宋体" w:hint="eastAsia"/>
          <w:color w:val="333333"/>
          <w:sz w:val="24"/>
        </w:rPr>
        <w:t>〕</w:t>
      </w:r>
      <w:r>
        <w:rPr>
          <w:rFonts w:ascii="宋体" w:hAnsi="宋体" w:hint="eastAsia"/>
          <w:color w:val="333333"/>
          <w:sz w:val="24"/>
        </w:rPr>
        <w:t>2</w:t>
      </w:r>
      <w:r>
        <w:rPr>
          <w:rFonts w:ascii="宋体" w:hAnsi="宋体" w:hint="eastAsia"/>
          <w:color w:val="333333"/>
          <w:sz w:val="24"/>
        </w:rPr>
        <w:t>1</w:t>
      </w:r>
      <w:r>
        <w:rPr>
          <w:rFonts w:ascii="宋体" w:hAnsi="宋体"/>
          <w:color w:val="000000"/>
          <w:sz w:val="24"/>
        </w:rPr>
        <w:t>号</w:t>
      </w:r>
    </w:p>
    <w:p w14:paraId="2972E65E" w14:textId="77777777" w:rsidR="00DF2C5E" w:rsidRDefault="005521C3">
      <w:pPr>
        <w:rPr>
          <w:rFonts w:asciiTheme="minorHAnsi" w:eastAsia="黑体" w:hAnsiTheme="minorHAnsi"/>
          <w:sz w:val="32"/>
          <w:szCs w:val="32"/>
        </w:rPr>
      </w:pPr>
      <w:r>
        <w:pict w14:anchorId="64340438">
          <v:line id="直接连接符 1" o:spid="_x0000_s1026" style="position:absolute;left:0;text-align:left;z-index:251659264;mso-width-relative:page;mso-height-relative:page" from="-1.85pt,5.15pt" to="430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jDMAIAADQEAAAOAAAAZHJzL2Uyb0RvYy54bWysU02O0zAY3SNxByv7NklJO52o6QglDZsB&#10;Ks1wANd2GgvHtmy3aYW4AhdAYgcrluy5DcMx+Oz+QGGDEF24/nl+ed97n2c3u06gLTOWK1lE6TCJ&#10;EJNEUS7XRfTqvh5MI2QdlhQLJVkR7ZmNbuaPH816nbORapWgzCAgkTbvdRG1zuk8ji1pWYftUGkm&#10;4bBRpsMOlmYdU4N7YO9EPEqSSdwrQ7VRhFkLu9XhMJoH/qZhxL1sGsscEkUE2lwYTRhXfoznM5yv&#10;DdYtJ0cZ+B9UdJhL+OiZqsIOo43hf1B1nBhlVeOGRHWxahpOWKgBqkmT36q5a7FmoRYwx+qzTfb/&#10;0ZIX26VBnEJ2EZK4g4ge3n/59u7j968fYHz4/Aml3qRe2xywpVwaXybZyTt9q8hri6QqWyzXLIi9&#10;32tgCDfiiyt+YTV8atU/VxQweONUcGzXmM5TghdoF4LZn4NhO4cIbI6z6SRLID9yOotxfrqojXXP&#10;mOqQnxSR4NJ7hnO8vbUOpAP0BPHbUtVciJC7kKgvotF0fDUON6wSnPpTj7NmvSqFQVsMrVPXCfy8&#10;EcB2ATNqI2lgaxmmi+PcYS4Oc8AL6fmgFtBznB164811cr2YLqbZIBtNFoMsqarB07rMBpM6vRpX&#10;T6qyrNK3Xlqa5S2nlEmv7tSnafZ3fXB8MYcOO3fq2Yf4kj2UCGJP/0F0CNPnd+iElaL7pfFu+Fyh&#10;NQP4+Ix87/+6Dqifj33+AwAA//8DAFBLAwQUAAYACAAAACEAw8ws4dsAAAAIAQAADwAAAGRycy9k&#10;b3ducmV2LnhtbEyPQU/DMAyF70j8h8hI3LaUTRpVaToNBDckRAfsmjWmqdY4VZN12b/HEwe42e89&#10;PX8u18n1YsIxdJ4U3M0zEEiNNx21Cj62L7McRIiajO49oYIzBlhX11elLow/0TtOdWwFl1AotAIb&#10;41BIGRqLToe5H5DY+/aj05HXsZVm1Ccud71cZNlKOt0RX7B6wCeLzaE+OgXpK9/Y3Wt8fPafb/aQ&#10;drWbFmelbm/S5gFExBT/wnDBZ3SomGnvj2SC6BXMlvecZD1bgmA/X12G/a8gq1L+f6D6AQAA//8D&#10;AFBLAQItABQABgAIAAAAIQC2gziS/gAAAOEBAAATAAAAAAAAAAAAAAAAAAAAAABbQ29udGVudF9U&#10;eXBlc10ueG1sUEsBAi0AFAAGAAgAAAAhADj9If/WAAAAlAEAAAsAAAAAAAAAAAAAAAAALwEAAF9y&#10;ZWxzLy5yZWxzUEsBAi0AFAAGAAgAAAAhAHw9uMMwAgAANAQAAA4AAAAAAAAAAAAAAAAALgIAAGRy&#10;cy9lMm9Eb2MueG1sUEsBAi0AFAAGAAgAAAAhAMPMLOHbAAAACAEAAA8AAAAAAAAAAAAAAAAAigQA&#10;AGRycy9kb3ducmV2LnhtbFBLBQYAAAAABAAEAPMAAACSBQAAAAA=&#10;" strokecolor="red" strokeweight="2.25pt"/>
        </w:pict>
      </w:r>
    </w:p>
    <w:p w14:paraId="37FC7DFD" w14:textId="77777777" w:rsidR="00DF2C5E" w:rsidRDefault="005521C3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关于制定生物工程学院实验室准入实施细则的决定</w: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</w:t>
      </w:r>
    </w:p>
    <w:p w14:paraId="6C7A2494" w14:textId="77777777" w:rsidR="00DF2C5E" w:rsidRDefault="00DF2C5E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14:paraId="24DA4185" w14:textId="77777777" w:rsidR="00DF2C5E" w:rsidRDefault="005521C3">
      <w:pPr>
        <w:ind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为进一步加强实验室安全教育与管理，强化实验室安全与环境保护责任意识，根据教育部《高等学校实验室安全检查项目表》和《重庆大学实验室技术安全管理办法》结合生物工程学院实际，制定本细则。</w:t>
      </w:r>
    </w:p>
    <w:p w14:paraId="6410599D" w14:textId="77777777" w:rsidR="00DF2C5E" w:rsidRDefault="005521C3">
      <w:pPr>
        <w:pStyle w:val="ab"/>
        <w:widowControl/>
        <w:numPr>
          <w:ilvl w:val="0"/>
          <w:numId w:val="1"/>
        </w:numPr>
        <w:spacing w:line="560" w:lineRule="exact"/>
        <w:ind w:firstLineChars="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本科生准入管理</w:t>
      </w:r>
    </w:p>
    <w:p w14:paraId="624AD51E" w14:textId="77777777" w:rsidR="00DF2C5E" w:rsidRDefault="005521C3">
      <w:pPr>
        <w:pStyle w:val="ab"/>
        <w:widowControl/>
        <w:numPr>
          <w:ilvl w:val="0"/>
          <w:numId w:val="2"/>
        </w:numPr>
        <w:spacing w:line="560" w:lineRule="exact"/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学院组织集中学习实验室安全手册；</w:t>
      </w:r>
    </w:p>
    <w:p w14:paraId="6BDECE1E" w14:textId="77777777" w:rsidR="00DF2C5E" w:rsidRDefault="005521C3">
      <w:pPr>
        <w:pStyle w:val="ab"/>
        <w:widowControl/>
        <w:numPr>
          <w:ilvl w:val="0"/>
          <w:numId w:val="2"/>
        </w:numPr>
        <w:spacing w:line="560" w:lineRule="exact"/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相关学科本科生参加实验室安全教育课程学习，考试合格，取得学分；</w:t>
      </w:r>
    </w:p>
    <w:p w14:paraId="5D963627" w14:textId="77777777" w:rsidR="00DF2C5E" w:rsidRDefault="005521C3">
      <w:pPr>
        <w:pStyle w:val="ab"/>
        <w:widowControl/>
        <w:numPr>
          <w:ilvl w:val="0"/>
          <w:numId w:val="2"/>
        </w:numPr>
        <w:spacing w:line="560" w:lineRule="exact"/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签订实验室安全责任书，获得准入资格。</w:t>
      </w:r>
    </w:p>
    <w:p w14:paraId="66A86DAD" w14:textId="77777777" w:rsidR="00DF2C5E" w:rsidRDefault="005521C3">
      <w:pPr>
        <w:pStyle w:val="ab"/>
        <w:widowControl/>
        <w:numPr>
          <w:ilvl w:val="0"/>
          <w:numId w:val="1"/>
        </w:numPr>
        <w:spacing w:line="560" w:lineRule="exact"/>
        <w:ind w:firstLineChars="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研究生准入管理</w:t>
      </w:r>
    </w:p>
    <w:p w14:paraId="66847B2F" w14:textId="77777777" w:rsidR="00DF2C5E" w:rsidRDefault="005521C3">
      <w:pPr>
        <w:pStyle w:val="ab"/>
        <w:widowControl/>
        <w:numPr>
          <w:ilvl w:val="0"/>
          <w:numId w:val="3"/>
        </w:numPr>
        <w:spacing w:line="560" w:lineRule="exact"/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学院组织集中学习实验室安全手册；</w:t>
      </w:r>
    </w:p>
    <w:p w14:paraId="0376A527" w14:textId="77777777" w:rsidR="00DF2C5E" w:rsidRDefault="005521C3">
      <w:pPr>
        <w:pStyle w:val="ab"/>
        <w:widowControl/>
        <w:numPr>
          <w:ilvl w:val="0"/>
          <w:numId w:val="3"/>
        </w:numPr>
        <w:spacing w:line="560" w:lineRule="exact"/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相关研究生需在线学习且在线考试合格；</w:t>
      </w:r>
    </w:p>
    <w:p w14:paraId="79AA6BEE" w14:textId="77777777" w:rsidR="00DF2C5E" w:rsidRDefault="005521C3">
      <w:pPr>
        <w:pStyle w:val="ab"/>
        <w:widowControl/>
        <w:numPr>
          <w:ilvl w:val="0"/>
          <w:numId w:val="3"/>
        </w:numPr>
        <w:spacing w:line="560" w:lineRule="exact"/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研究生在开题前须进行研究课题的安全专项教育，充分了解研究课题的安全风险点及应急措施，并在开题报告中作出承诺；</w:t>
      </w:r>
    </w:p>
    <w:p w14:paraId="19FB9475" w14:textId="77777777" w:rsidR="00DF2C5E" w:rsidRDefault="005521C3">
      <w:pPr>
        <w:pStyle w:val="ab"/>
        <w:widowControl/>
        <w:numPr>
          <w:ilvl w:val="0"/>
          <w:numId w:val="3"/>
        </w:numPr>
        <w:spacing w:line="560" w:lineRule="exact"/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签订实验室安全责任书，获得准入资格。</w:t>
      </w:r>
    </w:p>
    <w:p w14:paraId="637AFDE1" w14:textId="77777777" w:rsidR="00DF2C5E" w:rsidRDefault="005521C3">
      <w:pPr>
        <w:pStyle w:val="ab"/>
        <w:widowControl/>
        <w:numPr>
          <w:ilvl w:val="0"/>
          <w:numId w:val="1"/>
        </w:numPr>
        <w:spacing w:line="560" w:lineRule="exact"/>
        <w:ind w:firstLineChars="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其他人员准入管理</w:t>
      </w:r>
    </w:p>
    <w:p w14:paraId="006A957B" w14:textId="77777777" w:rsidR="00DF2C5E" w:rsidRDefault="005521C3">
      <w:pPr>
        <w:pStyle w:val="ab"/>
        <w:widowControl/>
        <w:numPr>
          <w:ilvl w:val="0"/>
          <w:numId w:val="4"/>
        </w:numPr>
        <w:spacing w:line="560" w:lineRule="exact"/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学习实验室安全手册；</w:t>
      </w:r>
    </w:p>
    <w:p w14:paraId="13F54303" w14:textId="77777777" w:rsidR="00DF2C5E" w:rsidRDefault="005521C3">
      <w:pPr>
        <w:pStyle w:val="ab"/>
        <w:widowControl/>
        <w:numPr>
          <w:ilvl w:val="0"/>
          <w:numId w:val="4"/>
        </w:numPr>
        <w:spacing w:line="560" w:lineRule="exact"/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签订实验室安全责任书，获得准入资格</w:t>
      </w:r>
    </w:p>
    <w:p w14:paraId="43188DD4" w14:textId="77777777" w:rsidR="00DF2C5E" w:rsidRDefault="005521C3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本细则自公布之日起执行。</w:t>
      </w:r>
    </w:p>
    <w:p w14:paraId="2005C4CA" w14:textId="77777777" w:rsidR="00DF2C5E" w:rsidRDefault="005521C3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lastRenderedPageBreak/>
        <w:t xml:space="preserve">                                          </w:t>
      </w:r>
      <w:r>
        <w:rPr>
          <w:rFonts w:ascii="微软雅黑" w:eastAsia="微软雅黑" w:hAnsi="微软雅黑"/>
          <w:sz w:val="28"/>
          <w:szCs w:val="28"/>
        </w:rPr>
        <w:t>生物工程学院</w:t>
      </w:r>
    </w:p>
    <w:p w14:paraId="185B2F2F" w14:textId="77777777" w:rsidR="00DF2C5E" w:rsidRDefault="005521C3">
      <w:pPr>
        <w:ind w:firstLineChars="200" w:firstLine="560"/>
        <w:jc w:val="righ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 xml:space="preserve">         201</w:t>
      </w:r>
      <w:r>
        <w:rPr>
          <w:rFonts w:ascii="微软雅黑" w:eastAsia="微软雅黑" w:hAnsi="微软雅黑" w:hint="eastAsia"/>
          <w:sz w:val="28"/>
          <w:szCs w:val="28"/>
        </w:rPr>
        <w:t>9</w:t>
      </w:r>
      <w:r>
        <w:rPr>
          <w:rFonts w:ascii="微软雅黑" w:eastAsia="微软雅黑" w:hAnsi="微软雅黑"/>
          <w:sz w:val="28"/>
          <w:szCs w:val="28"/>
        </w:rPr>
        <w:t>年</w:t>
      </w:r>
      <w:r>
        <w:rPr>
          <w:rFonts w:ascii="微软雅黑" w:eastAsia="微软雅黑" w:hAnsi="微软雅黑" w:hint="eastAsia"/>
          <w:sz w:val="28"/>
          <w:szCs w:val="28"/>
        </w:rPr>
        <w:t>3</w:t>
      </w:r>
      <w:r>
        <w:rPr>
          <w:rFonts w:ascii="微软雅黑" w:eastAsia="微软雅黑" w:hAnsi="微软雅黑"/>
          <w:sz w:val="28"/>
          <w:szCs w:val="28"/>
        </w:rPr>
        <w:t>月</w:t>
      </w:r>
      <w:r>
        <w:rPr>
          <w:rFonts w:ascii="微软雅黑" w:eastAsia="微软雅黑" w:hAnsi="微软雅黑" w:hint="eastAsia"/>
          <w:sz w:val="28"/>
          <w:szCs w:val="28"/>
        </w:rPr>
        <w:t>7</w:t>
      </w:r>
      <w:r>
        <w:rPr>
          <w:rFonts w:ascii="微软雅黑" w:eastAsia="微软雅黑" w:hAnsi="微软雅黑"/>
          <w:sz w:val="28"/>
          <w:szCs w:val="28"/>
        </w:rPr>
        <w:t>日</w:t>
      </w:r>
    </w:p>
    <w:p w14:paraId="7D2DE195" w14:textId="77777777" w:rsidR="00DF2C5E" w:rsidRDefault="00DF2C5E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sectPr w:rsidR="00DF2C5E">
      <w:headerReference w:type="default" r:id="rId9"/>
      <w:footerReference w:type="default" r:id="rId10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21D84" w14:textId="77777777" w:rsidR="005521C3" w:rsidRDefault="005521C3">
      <w:r>
        <w:separator/>
      </w:r>
    </w:p>
  </w:endnote>
  <w:endnote w:type="continuationSeparator" w:id="0">
    <w:p w14:paraId="5327B373" w14:textId="77777777" w:rsidR="005521C3" w:rsidRDefault="0055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w肧最.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0295073"/>
      <w:docPartObj>
        <w:docPartGallery w:val="AutoText"/>
      </w:docPartObj>
    </w:sdtPr>
    <w:sdtEndPr/>
    <w:sdtContent>
      <w:p w14:paraId="06D8FD1E" w14:textId="77777777" w:rsidR="00DF2C5E" w:rsidRDefault="005521C3">
        <w:pPr>
          <w:pStyle w:val="a3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19</w:t>
        </w:r>
        <w:r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F3915" w14:textId="77777777" w:rsidR="005521C3" w:rsidRDefault="005521C3">
      <w:r>
        <w:separator/>
      </w:r>
    </w:p>
  </w:footnote>
  <w:footnote w:type="continuationSeparator" w:id="0">
    <w:p w14:paraId="3C081FAE" w14:textId="77777777" w:rsidR="005521C3" w:rsidRDefault="0055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B7BFC" w14:textId="77777777" w:rsidR="00DF2C5E" w:rsidRDefault="00DF2C5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B2D7D"/>
    <w:multiLevelType w:val="multilevel"/>
    <w:tmpl w:val="29AB2D7D"/>
    <w:lvl w:ilvl="0">
      <w:start w:val="1"/>
      <w:numFmt w:val="japaneseCounting"/>
      <w:lvlText w:val="%1．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5E0657C"/>
    <w:multiLevelType w:val="multilevel"/>
    <w:tmpl w:val="45E0657C"/>
    <w:lvl w:ilvl="0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47FF3840"/>
    <w:multiLevelType w:val="multilevel"/>
    <w:tmpl w:val="47FF3840"/>
    <w:lvl w:ilvl="0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6A894C61"/>
    <w:multiLevelType w:val="multilevel"/>
    <w:tmpl w:val="6A894C61"/>
    <w:lvl w:ilvl="0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BB4"/>
    <w:rsid w:val="000046FF"/>
    <w:rsid w:val="000170E6"/>
    <w:rsid w:val="000479D1"/>
    <w:rsid w:val="000568C5"/>
    <w:rsid w:val="00074495"/>
    <w:rsid w:val="000818D9"/>
    <w:rsid w:val="00093131"/>
    <w:rsid w:val="000C734F"/>
    <w:rsid w:val="000D3048"/>
    <w:rsid w:val="000E5B0D"/>
    <w:rsid w:val="001116D9"/>
    <w:rsid w:val="001118DE"/>
    <w:rsid w:val="00111A5E"/>
    <w:rsid w:val="0011686F"/>
    <w:rsid w:val="00141425"/>
    <w:rsid w:val="00173B48"/>
    <w:rsid w:val="001916EF"/>
    <w:rsid w:val="001973A1"/>
    <w:rsid w:val="001A0A2C"/>
    <w:rsid w:val="001B7053"/>
    <w:rsid w:val="001C0571"/>
    <w:rsid w:val="001C1C20"/>
    <w:rsid w:val="0020722C"/>
    <w:rsid w:val="00210C81"/>
    <w:rsid w:val="00234C2C"/>
    <w:rsid w:val="00243323"/>
    <w:rsid w:val="00245D34"/>
    <w:rsid w:val="00267E65"/>
    <w:rsid w:val="0027702E"/>
    <w:rsid w:val="00281322"/>
    <w:rsid w:val="002A592E"/>
    <w:rsid w:val="002B7B6D"/>
    <w:rsid w:val="002D1A63"/>
    <w:rsid w:val="002F6AA8"/>
    <w:rsid w:val="00301BB4"/>
    <w:rsid w:val="00345264"/>
    <w:rsid w:val="00350ECD"/>
    <w:rsid w:val="003639AA"/>
    <w:rsid w:val="00381C94"/>
    <w:rsid w:val="0038670E"/>
    <w:rsid w:val="003B331C"/>
    <w:rsid w:val="003C51A5"/>
    <w:rsid w:val="00421D60"/>
    <w:rsid w:val="00427FE2"/>
    <w:rsid w:val="00452E9D"/>
    <w:rsid w:val="0046392C"/>
    <w:rsid w:val="004857DB"/>
    <w:rsid w:val="00495CC8"/>
    <w:rsid w:val="00495CFB"/>
    <w:rsid w:val="004C2548"/>
    <w:rsid w:val="004D5713"/>
    <w:rsid w:val="004D6C03"/>
    <w:rsid w:val="004F2C15"/>
    <w:rsid w:val="00501643"/>
    <w:rsid w:val="0053730B"/>
    <w:rsid w:val="005521C3"/>
    <w:rsid w:val="0055567E"/>
    <w:rsid w:val="00563117"/>
    <w:rsid w:val="00563B61"/>
    <w:rsid w:val="00581CC9"/>
    <w:rsid w:val="00597A18"/>
    <w:rsid w:val="005A7DAE"/>
    <w:rsid w:val="005B2F9B"/>
    <w:rsid w:val="005C442D"/>
    <w:rsid w:val="005D6A6E"/>
    <w:rsid w:val="005F3C04"/>
    <w:rsid w:val="00605E47"/>
    <w:rsid w:val="00612818"/>
    <w:rsid w:val="00617CF2"/>
    <w:rsid w:val="00622BFB"/>
    <w:rsid w:val="00642F88"/>
    <w:rsid w:val="00660937"/>
    <w:rsid w:val="006A37EB"/>
    <w:rsid w:val="006B2AAE"/>
    <w:rsid w:val="006C5157"/>
    <w:rsid w:val="006C6AB4"/>
    <w:rsid w:val="006D1436"/>
    <w:rsid w:val="006D4395"/>
    <w:rsid w:val="00706C89"/>
    <w:rsid w:val="0071419A"/>
    <w:rsid w:val="0073541B"/>
    <w:rsid w:val="007545FD"/>
    <w:rsid w:val="007B0FEE"/>
    <w:rsid w:val="007B58D2"/>
    <w:rsid w:val="007D1BD2"/>
    <w:rsid w:val="007E1B0D"/>
    <w:rsid w:val="007E4942"/>
    <w:rsid w:val="007E53DA"/>
    <w:rsid w:val="00800D35"/>
    <w:rsid w:val="00805F79"/>
    <w:rsid w:val="00815C0A"/>
    <w:rsid w:val="00827FF8"/>
    <w:rsid w:val="008356A9"/>
    <w:rsid w:val="00843960"/>
    <w:rsid w:val="00850B48"/>
    <w:rsid w:val="0086222F"/>
    <w:rsid w:val="00864060"/>
    <w:rsid w:val="00873EB2"/>
    <w:rsid w:val="00881FD3"/>
    <w:rsid w:val="008B5E3D"/>
    <w:rsid w:val="008E0F38"/>
    <w:rsid w:val="008F408E"/>
    <w:rsid w:val="00927350"/>
    <w:rsid w:val="00955772"/>
    <w:rsid w:val="009C1448"/>
    <w:rsid w:val="009C5B3E"/>
    <w:rsid w:val="009C77E4"/>
    <w:rsid w:val="009E22F2"/>
    <w:rsid w:val="009F2E0C"/>
    <w:rsid w:val="00A039B0"/>
    <w:rsid w:val="00A323AA"/>
    <w:rsid w:val="00A873AD"/>
    <w:rsid w:val="00A9132F"/>
    <w:rsid w:val="00AD1B92"/>
    <w:rsid w:val="00AD1E1D"/>
    <w:rsid w:val="00AD2AE2"/>
    <w:rsid w:val="00AE3DEA"/>
    <w:rsid w:val="00AE50AA"/>
    <w:rsid w:val="00AF0027"/>
    <w:rsid w:val="00AF5BE4"/>
    <w:rsid w:val="00B07465"/>
    <w:rsid w:val="00B2052A"/>
    <w:rsid w:val="00B64BF1"/>
    <w:rsid w:val="00B64C2B"/>
    <w:rsid w:val="00B663D7"/>
    <w:rsid w:val="00B7159C"/>
    <w:rsid w:val="00B80F91"/>
    <w:rsid w:val="00B82CC2"/>
    <w:rsid w:val="00B93CA3"/>
    <w:rsid w:val="00BA5ED8"/>
    <w:rsid w:val="00BA6CC2"/>
    <w:rsid w:val="00BC389B"/>
    <w:rsid w:val="00C00934"/>
    <w:rsid w:val="00C16D59"/>
    <w:rsid w:val="00C17FC1"/>
    <w:rsid w:val="00C33C6A"/>
    <w:rsid w:val="00C407C8"/>
    <w:rsid w:val="00C5100E"/>
    <w:rsid w:val="00C576B3"/>
    <w:rsid w:val="00C70405"/>
    <w:rsid w:val="00C721B0"/>
    <w:rsid w:val="00C748AD"/>
    <w:rsid w:val="00C80B72"/>
    <w:rsid w:val="00C81949"/>
    <w:rsid w:val="00C86D3C"/>
    <w:rsid w:val="00CB0F90"/>
    <w:rsid w:val="00CB419D"/>
    <w:rsid w:val="00CD5896"/>
    <w:rsid w:val="00CD6092"/>
    <w:rsid w:val="00CF20CE"/>
    <w:rsid w:val="00D10002"/>
    <w:rsid w:val="00D20F01"/>
    <w:rsid w:val="00D2535C"/>
    <w:rsid w:val="00D37DF2"/>
    <w:rsid w:val="00D44BD8"/>
    <w:rsid w:val="00DA2118"/>
    <w:rsid w:val="00DC37A8"/>
    <w:rsid w:val="00DE55A8"/>
    <w:rsid w:val="00DF2C5E"/>
    <w:rsid w:val="00E1714D"/>
    <w:rsid w:val="00E51258"/>
    <w:rsid w:val="00E578FF"/>
    <w:rsid w:val="00E725AA"/>
    <w:rsid w:val="00E737B6"/>
    <w:rsid w:val="00E806DD"/>
    <w:rsid w:val="00E9356E"/>
    <w:rsid w:val="00EA6609"/>
    <w:rsid w:val="00EC5AA5"/>
    <w:rsid w:val="00EE219E"/>
    <w:rsid w:val="00EE33D7"/>
    <w:rsid w:val="00EE3B8D"/>
    <w:rsid w:val="00EE504C"/>
    <w:rsid w:val="00F12981"/>
    <w:rsid w:val="00F164F3"/>
    <w:rsid w:val="00F31BC0"/>
    <w:rsid w:val="00F331E0"/>
    <w:rsid w:val="00F455DD"/>
    <w:rsid w:val="00F77108"/>
    <w:rsid w:val="00F772CB"/>
    <w:rsid w:val="00F845D3"/>
    <w:rsid w:val="00FB56A9"/>
    <w:rsid w:val="00FB7DBC"/>
    <w:rsid w:val="00FE2C79"/>
    <w:rsid w:val="00FE6D32"/>
    <w:rsid w:val="30D8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4E3E416"/>
  <w15:docId w15:val="{F287A513-3665-4301-8667-37D0DDAC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Pr>
      <w:rFonts w:ascii="宋体" w:hAnsi="宋体" w:cs="宋体"/>
      <w:b/>
      <w:bCs/>
      <w:sz w:val="27"/>
      <w:szCs w:val="27"/>
    </w:rPr>
  </w:style>
  <w:style w:type="paragraph" w:customStyle="1" w:styleId="fcenter1">
    <w:name w:val="f_center1"/>
    <w:basedOn w:val="a"/>
    <w:pPr>
      <w:widowControl/>
      <w:spacing w:before="100" w:beforeAutospacing="1" w:after="100" w:afterAutospacing="1" w:line="345" w:lineRule="atLeast"/>
      <w:jc w:val="center"/>
    </w:pPr>
    <w:rPr>
      <w:rFonts w:ascii="宋体" w:hAnsi="宋体" w:cs="宋体"/>
      <w:kern w:val="0"/>
      <w:szCs w:val="21"/>
    </w:rPr>
  </w:style>
  <w:style w:type="paragraph" w:customStyle="1" w:styleId="yiv2062671270msolistparagraph">
    <w:name w:val="yiv2062671270msolistparagraph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ighlight">
    <w:name w:val="highlight"/>
    <w:basedOn w:val="a0"/>
  </w:style>
  <w:style w:type="character" w:customStyle="1" w:styleId="apple-converted-space">
    <w:name w:val="apple-converted-space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w肧最." w:eastAsia="宋体w肧最." w:cs="宋体w肧最."/>
      <w:color w:val="000000"/>
      <w:sz w:val="24"/>
      <w:szCs w:val="24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b">
    <w:name w:val="List Paragraph"/>
    <w:basedOn w:val="a"/>
    <w:uiPriority w:val="34"/>
    <w:qFormat/>
    <w:pPr>
      <w:spacing w:line="400" w:lineRule="exact"/>
      <w:ind w:firstLineChars="200" w:firstLine="420"/>
    </w:pPr>
    <w:rPr>
      <w:rFonts w:cstheme="minorBidi"/>
      <w:sz w:val="24"/>
      <w:szCs w:val="22"/>
    </w:rPr>
  </w:style>
  <w:style w:type="paragraph" w:customStyle="1" w:styleId="11">
    <w:name w:val="正文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21">
    <w:name w:val="样式2"/>
    <w:basedOn w:val="a"/>
    <w:pPr>
      <w:keepNext/>
      <w:keepLines/>
      <w:spacing w:before="260" w:after="260" w:line="416" w:lineRule="auto"/>
      <w:jc w:val="left"/>
      <w:outlineLvl w:val="1"/>
    </w:pPr>
    <w:rPr>
      <w:rFonts w:ascii="Arial" w:hAnsi="Arial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DF7B32EC-1D36-44C9-957E-E3F9225D68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</Words>
  <Characters>394</Characters>
  <Application>Microsoft Office Word</Application>
  <DocSecurity>0</DocSecurity>
  <Lines>3</Lines>
  <Paragraphs>1</Paragraphs>
  <ScaleCrop>false</ScaleCrop>
  <Company>604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硕士学位论文评审意见及回复</dc:title>
  <dc:creator>匿名用户</dc:creator>
  <cp:lastModifiedBy>linci0@outlook.com</cp:lastModifiedBy>
  <cp:revision>17</cp:revision>
  <cp:lastPrinted>2012-09-17T02:01:00Z</cp:lastPrinted>
  <dcterms:created xsi:type="dcterms:W3CDTF">2016-06-17T08:55:00Z</dcterms:created>
  <dcterms:modified xsi:type="dcterms:W3CDTF">2020-07-08T03:48:00Z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