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C92F" w14:textId="77777777" w:rsidR="00FB56A9" w:rsidRPr="00D16C94" w:rsidRDefault="00FB56A9" w:rsidP="00FB56A9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4E5EDAA1" w14:textId="404124AE" w:rsidR="00FB56A9" w:rsidRPr="00AB5ED5" w:rsidRDefault="00FB56A9" w:rsidP="00FB56A9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 w:rsidR="0033006E">
        <w:rPr>
          <w:rFonts w:ascii="宋体" w:hAnsi="宋体" w:hint="eastAsia"/>
          <w:color w:val="000000"/>
          <w:sz w:val="24"/>
        </w:rPr>
        <w:t>实验</w:t>
      </w:r>
      <w:r w:rsidRPr="00AB5ED5">
        <w:rPr>
          <w:rFonts w:ascii="宋体" w:hAnsi="宋体" w:hint="eastAsia"/>
          <w:color w:val="333333"/>
          <w:sz w:val="24"/>
        </w:rPr>
        <w:t>〔2016〕</w:t>
      </w:r>
      <w:r w:rsidR="00024E43">
        <w:rPr>
          <w:rFonts w:ascii="宋体" w:hAnsi="宋体" w:hint="eastAsia"/>
          <w:color w:val="333333"/>
          <w:sz w:val="24"/>
        </w:rPr>
        <w:t>8</w:t>
      </w:r>
      <w:r w:rsidRPr="00AB5ED5">
        <w:rPr>
          <w:rFonts w:ascii="宋体" w:hAnsi="宋体"/>
          <w:color w:val="000000"/>
          <w:sz w:val="24"/>
        </w:rPr>
        <w:t>号</w:t>
      </w:r>
    </w:p>
    <w:p w14:paraId="27F62210" w14:textId="77777777" w:rsidR="00FB56A9" w:rsidRPr="00D16C94" w:rsidRDefault="00C06F94" w:rsidP="00FB56A9">
      <w:pPr>
        <w:rPr>
          <w:rFonts w:asciiTheme="minorHAnsi" w:eastAsia="黑体" w:hAnsiTheme="minorHAnsi"/>
          <w:sz w:val="32"/>
          <w:szCs w:val="32"/>
        </w:rPr>
      </w:pPr>
      <w:r>
        <w:rPr>
          <w:noProof/>
        </w:rPr>
        <w:pict w14:anchorId="66819906">
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jD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" strokecolor="red" strokeweight="2.25pt"/>
        </w:pict>
      </w:r>
    </w:p>
    <w:p w14:paraId="288595E8" w14:textId="77777777" w:rsidR="00805F79" w:rsidRPr="00E176F6" w:rsidRDefault="0031486B" w:rsidP="0031486B">
      <w:pPr>
        <w:jc w:val="center"/>
        <w:rPr>
          <w:rFonts w:ascii="黑体" w:eastAsia="黑体" w:hAnsi="黑体"/>
          <w:b/>
          <w:sz w:val="36"/>
          <w:szCs w:val="36"/>
        </w:rPr>
      </w:pPr>
      <w:r w:rsidRPr="00E176F6">
        <w:rPr>
          <w:rFonts w:ascii="黑体" w:eastAsia="黑体" w:hAnsi="黑体" w:hint="eastAsia"/>
          <w:b/>
          <w:sz w:val="36"/>
          <w:szCs w:val="36"/>
        </w:rPr>
        <w:t>关于制定生物工程学院生物安全操作规范的决定</w:t>
      </w:r>
    </w:p>
    <w:p w14:paraId="27D4B3CF" w14:textId="77777777" w:rsidR="008E78BA" w:rsidRPr="0031486B" w:rsidRDefault="008E78BA" w:rsidP="0031486B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2602CD77" w14:textId="77777777" w:rsidR="00024E43" w:rsidRPr="008E78BA" w:rsidRDefault="008E78BA" w:rsidP="00024E43">
      <w:pPr>
        <w:spacing w:line="400" w:lineRule="atLeas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8E78B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一、</w:t>
      </w:r>
      <w:r w:rsidR="00024E43" w:rsidRPr="008E78BA">
        <w:rPr>
          <w:rFonts w:ascii="微软雅黑" w:eastAsia="微软雅黑" w:hAnsi="微软雅黑" w:cs="宋体"/>
          <w:b/>
          <w:kern w:val="0"/>
          <w:sz w:val="28"/>
          <w:szCs w:val="28"/>
        </w:rPr>
        <w:t>人员防护</w:t>
      </w:r>
    </w:p>
    <w:p w14:paraId="549109B9" w14:textId="77777777" w:rsidR="00024E43" w:rsidRPr="008E78BA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在实验室工作时，任何时候都必须穿着工作服。</w:t>
      </w:r>
    </w:p>
    <w:p w14:paraId="5B2EE096" w14:textId="77777777" w:rsidR="00024E43" w:rsidRPr="008E78BA" w:rsidRDefault="00024E43" w:rsidP="00024E43">
      <w:pPr>
        <w:spacing w:line="400" w:lineRule="atLeast"/>
        <w:ind w:leftChars="228" w:left="1039" w:hangingChars="200" w:hanging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在进行可能直接或意外接触到血液、体液以及其他具有潜在感染性的材料或感染性动物的操作时，应戴上合适的手套。手套用完后，应先消毒再摘除，随后必须洗手。</w:t>
      </w:r>
    </w:p>
    <w:p w14:paraId="306AC74A" w14:textId="77777777" w:rsidR="00024E43" w:rsidRPr="008E78BA" w:rsidRDefault="00024E43" w:rsidP="00024E43">
      <w:pPr>
        <w:spacing w:line="400" w:lineRule="atLeast"/>
        <w:ind w:leftChars="228" w:left="1039" w:hangingChars="200" w:hanging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在处理完感染性实验材料和动物后，以及在离开实验室工作区域前，都必须洗手。</w:t>
      </w:r>
    </w:p>
    <w:p w14:paraId="0B6C31D6" w14:textId="77777777" w:rsidR="00024E43" w:rsidRPr="008E78BA" w:rsidRDefault="00024E43" w:rsidP="00024E43">
      <w:pPr>
        <w:spacing w:line="400" w:lineRule="atLeast"/>
        <w:ind w:leftChars="228" w:left="1039" w:hangingChars="200" w:hanging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为了防止眼睛或面部受到泼溅物、碰撞物或人工紫外线辐射的伤害，必须戴安全眼镜、面罩(面具)或其他防护设备。</w:t>
      </w:r>
    </w:p>
    <w:p w14:paraId="50C08AF3" w14:textId="77777777" w:rsidR="00024E43" w:rsidRPr="008E78BA" w:rsidRDefault="00024E43" w:rsidP="00024E43">
      <w:pPr>
        <w:spacing w:line="400" w:lineRule="atLeast"/>
        <w:ind w:leftChars="228" w:left="1039" w:hangingChars="200" w:hanging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严禁穿着实验室防护服离开实验室，(如去餐厅、咖啡厅、办公室、图书馆、员工休息室和卫生间)。</w:t>
      </w:r>
    </w:p>
    <w:p w14:paraId="059F6C90" w14:textId="77777777" w:rsidR="00024E43" w:rsidRPr="008E78BA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不得在实验室内穿露脚趾的鞋子。</w:t>
      </w:r>
    </w:p>
    <w:p w14:paraId="50149373" w14:textId="77777777" w:rsidR="00024E43" w:rsidRPr="008E78BA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禁止在实验室工作区域进食、饮水、吸烟、化妆和处理隐形眼镜。</w:t>
      </w:r>
    </w:p>
    <w:p w14:paraId="40697307" w14:textId="77777777" w:rsidR="00024E43" w:rsidRPr="008E78BA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禁止在实验室工作区域储存食品和饮料。</w:t>
      </w:r>
    </w:p>
    <w:p w14:paraId="286E9BA0" w14:textId="77777777" w:rsidR="00024E43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在实验室内用过的防护服不得和日常服装放在同一柜子内。</w:t>
      </w:r>
    </w:p>
    <w:p w14:paraId="365518ED" w14:textId="77777777" w:rsidR="008E78BA" w:rsidRPr="008E78BA" w:rsidRDefault="008E78BA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</w:p>
    <w:p w14:paraId="79AA00BB" w14:textId="77777777" w:rsidR="00024E43" w:rsidRPr="008E78BA" w:rsidRDefault="008E78BA" w:rsidP="00024E43">
      <w:pPr>
        <w:spacing w:line="400" w:lineRule="atLeas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二、</w:t>
      </w:r>
      <w:r w:rsidR="00024E43" w:rsidRPr="008E78BA">
        <w:rPr>
          <w:rFonts w:ascii="微软雅黑" w:eastAsia="微软雅黑" w:hAnsi="微软雅黑" w:cs="宋体"/>
          <w:b/>
          <w:kern w:val="0"/>
          <w:sz w:val="28"/>
          <w:szCs w:val="28"/>
        </w:rPr>
        <w:t>操作规范</w:t>
      </w:r>
    </w:p>
    <w:p w14:paraId="09EAEE76" w14:textId="77777777" w:rsidR="00024E43" w:rsidRPr="008E78BA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lastRenderedPageBreak/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严禁用口吸移液管。</w:t>
      </w:r>
    </w:p>
    <w:p w14:paraId="14CAE755" w14:textId="77777777" w:rsidR="00024E43" w:rsidRPr="008E78BA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严禁将实验材料置于口内。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严禁舔标签。</w:t>
      </w:r>
    </w:p>
    <w:p w14:paraId="47195FC6" w14:textId="77777777" w:rsidR="00024E43" w:rsidRPr="008E78BA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所有的技术操作要按尽量减少气溶胶和微小液滴形成的方式来进行。</w:t>
      </w:r>
    </w:p>
    <w:p w14:paraId="337C1C1A" w14:textId="77777777" w:rsidR="00024E43" w:rsidRPr="008E78BA" w:rsidRDefault="00024E43" w:rsidP="00024E43">
      <w:pPr>
        <w:spacing w:line="400" w:lineRule="atLeast"/>
        <w:ind w:leftChars="228" w:left="1039" w:hangingChars="200" w:hanging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应限制使用皮下注射针头和注射器。除了进行肠道外注射或抽取实验动物体液，皮下注射针头和注射器不能用于替代移液管或用作其他用途。</w:t>
      </w:r>
    </w:p>
    <w:p w14:paraId="3B4EDDDF" w14:textId="77777777" w:rsidR="00024E43" w:rsidRPr="008E78BA" w:rsidRDefault="00024E43" w:rsidP="00024E43">
      <w:pPr>
        <w:spacing w:line="400" w:lineRule="atLeast"/>
        <w:ind w:leftChars="228" w:left="1039" w:hangingChars="200" w:hanging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出现溢出、事故以及明显或可能暴露于感染性物质时，必须向实验室主管报告。这些事件或事故的书面报告由实验室保存。</w:t>
      </w:r>
    </w:p>
    <w:p w14:paraId="5BA29857" w14:textId="77777777" w:rsidR="00024E43" w:rsidRPr="008E78BA" w:rsidRDefault="00024E43" w:rsidP="00024E43">
      <w:pPr>
        <w:spacing w:line="400" w:lineRule="atLeast"/>
        <w:ind w:leftChars="228" w:left="759" w:hangingChars="100" w:hanging="28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严格执行实验室有关处理溢出物的操作程序。</w:t>
      </w:r>
    </w:p>
    <w:p w14:paraId="07BB23C4" w14:textId="77777777" w:rsidR="00024E43" w:rsidRPr="008E78BA" w:rsidRDefault="00024E43" w:rsidP="00024E43">
      <w:pPr>
        <w:spacing w:line="400" w:lineRule="atLeast"/>
        <w:ind w:leftChars="228" w:left="1039" w:hangingChars="200" w:hanging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污染的液体在排放到生活污水管道以前必须清除污染(采用化学或物理学方法)。</w:t>
      </w:r>
    </w:p>
    <w:p w14:paraId="3157C7BB" w14:textId="77777777" w:rsidR="00024E43" w:rsidRPr="008E78BA" w:rsidRDefault="00024E43" w:rsidP="00024E43">
      <w:pPr>
        <w:spacing w:line="400" w:lineRule="atLeast"/>
        <w:ind w:leftChars="228" w:left="759" w:hangingChars="100" w:hanging="28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需要带出实验室的手写文件必须保证在实验室内没有受到污染。</w:t>
      </w:r>
    </w:p>
    <w:p w14:paraId="0F962D40" w14:textId="77777777" w:rsidR="00024E43" w:rsidRPr="008E78BA" w:rsidRDefault="00024E43" w:rsidP="00024E43">
      <w:pPr>
        <w:spacing w:line="400" w:lineRule="atLeast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微软雅黑" w:eastAsia="微软雅黑" w:hAnsi="微软雅黑" w:cs="宋体"/>
          <w:b/>
          <w:kern w:val="0"/>
          <w:sz w:val="28"/>
          <w:szCs w:val="28"/>
        </w:rPr>
        <w:t>实验室工作区</w:t>
      </w:r>
    </w:p>
    <w:p w14:paraId="0F529B56" w14:textId="77777777" w:rsidR="00024E43" w:rsidRPr="008E78BA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实验室应保持清洁整齐，严禁摆放和实验无关的物品。</w:t>
      </w:r>
    </w:p>
    <w:p w14:paraId="6F1DF6B9" w14:textId="77777777" w:rsidR="00024E43" w:rsidRPr="008E78BA" w:rsidRDefault="00024E43" w:rsidP="00024E43">
      <w:pPr>
        <w:spacing w:line="400" w:lineRule="atLeast"/>
        <w:ind w:leftChars="228" w:left="1039" w:hangingChars="200" w:hanging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发生具有潜在危害性的材料溢出以及在每天工作结束之后，都必须清除工作台面的污染。</w:t>
      </w:r>
    </w:p>
    <w:p w14:paraId="6B8F1828" w14:textId="77777777" w:rsidR="00024E43" w:rsidRPr="008E78BA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所有受到污染的材料、标本和培养物在废弃或清洁再利用之前，必须清除污染。</w:t>
      </w:r>
    </w:p>
    <w:p w14:paraId="6B9EA799" w14:textId="77777777" w:rsidR="00024E43" w:rsidRPr="008E78BA" w:rsidRDefault="00024E43" w:rsidP="00024E43">
      <w:pPr>
        <w:spacing w:line="400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8E78BA">
        <w:rPr>
          <w:rFonts w:ascii="MS Gothic" w:eastAsia="MS Gothic" w:hAnsi="MS Gothic" w:cs="MS Gothic" w:hint="eastAsia"/>
          <w:kern w:val="0"/>
          <w:sz w:val="28"/>
          <w:szCs w:val="28"/>
        </w:rPr>
        <w:t>➢</w:t>
      </w:r>
      <w:r w:rsidRPr="008E78BA">
        <w:rPr>
          <w:rFonts w:ascii="微软雅黑" w:eastAsia="微软雅黑" w:hAnsi="微软雅黑" w:cs="MS Mincho" w:hint="eastAsia"/>
          <w:kern w:val="0"/>
          <w:sz w:val="28"/>
          <w:szCs w:val="28"/>
        </w:rPr>
        <w:t xml:space="preserve">  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在进行包装和运输时必须遵循国家和</w:t>
      </w:r>
      <w:r w:rsidRPr="008E78BA">
        <w:rPr>
          <w:rFonts w:ascii="微软雅黑" w:eastAsia="微软雅黑" w:hAnsi="微软雅黑" w:cs="宋体" w:hint="eastAsia"/>
          <w:kern w:val="0"/>
          <w:sz w:val="28"/>
          <w:szCs w:val="28"/>
        </w:rPr>
        <w:t>/或</w:t>
      </w:r>
      <w:r w:rsidRPr="008E78BA">
        <w:rPr>
          <w:rFonts w:ascii="微软雅黑" w:eastAsia="微软雅黑" w:hAnsi="微软雅黑" w:cs="宋体"/>
          <w:kern w:val="0"/>
          <w:sz w:val="28"/>
          <w:szCs w:val="28"/>
        </w:rPr>
        <w:t>国际的相关规定。</w:t>
      </w:r>
    </w:p>
    <w:p w14:paraId="4090762B" w14:textId="77777777" w:rsidR="00805F79" w:rsidRPr="008E78BA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</w:p>
    <w:p w14:paraId="01122485" w14:textId="77777777" w:rsidR="00805F79" w:rsidRPr="007C291A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                </w:t>
      </w:r>
      <w:r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300FAE13" w14:textId="77777777" w:rsidR="00805F79" w:rsidRPr="007C291A" w:rsidRDefault="00805F79" w:rsidP="00805F79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201</w:t>
      </w:r>
      <w:r>
        <w:rPr>
          <w:rFonts w:ascii="微软雅黑" w:eastAsia="微软雅黑" w:hAnsi="微软雅黑" w:hint="eastAsia"/>
          <w:sz w:val="28"/>
          <w:szCs w:val="28"/>
        </w:rPr>
        <w:t>6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 w:rsidR="00024E43">
        <w:rPr>
          <w:rFonts w:ascii="微软雅黑" w:eastAsia="微软雅黑" w:hAnsi="微软雅黑" w:hint="eastAsia"/>
          <w:sz w:val="28"/>
          <w:szCs w:val="28"/>
        </w:rPr>
        <w:t>6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 w:rsidR="0086222F">
        <w:rPr>
          <w:rFonts w:ascii="微软雅黑" w:eastAsia="微软雅黑" w:hAnsi="微软雅黑" w:hint="eastAsia"/>
          <w:sz w:val="28"/>
          <w:szCs w:val="28"/>
        </w:rPr>
        <w:t>1</w:t>
      </w:r>
      <w:r w:rsidR="00024E43">
        <w:rPr>
          <w:rFonts w:ascii="微软雅黑" w:eastAsia="微软雅黑" w:hAnsi="微软雅黑" w:hint="eastAsia"/>
          <w:sz w:val="28"/>
          <w:szCs w:val="28"/>
        </w:rPr>
        <w:t>5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p w14:paraId="6495EBBD" w14:textId="77777777" w:rsidR="00805F79" w:rsidRPr="00805F79" w:rsidRDefault="00805F79" w:rsidP="004F2C1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sectPr w:rsidR="00805F79" w:rsidRPr="00805F79" w:rsidSect="00234C2C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912F" w14:textId="77777777" w:rsidR="00C06F94" w:rsidRDefault="00C06F94">
      <w:r>
        <w:separator/>
      </w:r>
    </w:p>
  </w:endnote>
  <w:endnote w:type="continuationSeparator" w:id="0">
    <w:p w14:paraId="75746322" w14:textId="77777777" w:rsidR="00C06F94" w:rsidRDefault="00C0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w肧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5073"/>
      <w:docPartObj>
        <w:docPartGallery w:val="Page Numbers (Bottom of Page)"/>
        <w:docPartUnique/>
      </w:docPartObj>
    </w:sdtPr>
    <w:sdtEndPr/>
    <w:sdtContent>
      <w:p w14:paraId="68BF0FE0" w14:textId="77777777" w:rsidR="001A0A2C" w:rsidRDefault="001118DE" w:rsidP="001A0A2C">
        <w:pPr>
          <w:pStyle w:val="a4"/>
          <w:jc w:val="center"/>
        </w:pPr>
        <w:r w:rsidRPr="001A0A2C">
          <w:rPr>
            <w:sz w:val="21"/>
            <w:szCs w:val="21"/>
          </w:rPr>
          <w:fldChar w:fldCharType="begin"/>
        </w:r>
        <w:r w:rsidR="001A0A2C" w:rsidRPr="001A0A2C">
          <w:rPr>
            <w:sz w:val="21"/>
            <w:szCs w:val="21"/>
          </w:rPr>
          <w:instrText>PAGE   \* MERGEFORMAT</w:instrText>
        </w:r>
        <w:r w:rsidRPr="001A0A2C">
          <w:rPr>
            <w:sz w:val="21"/>
            <w:szCs w:val="21"/>
          </w:rPr>
          <w:fldChar w:fldCharType="separate"/>
        </w:r>
        <w:r w:rsidR="00E51258" w:rsidRPr="00E51258">
          <w:rPr>
            <w:noProof/>
            <w:sz w:val="21"/>
            <w:szCs w:val="21"/>
            <w:lang w:val="zh-CN"/>
          </w:rPr>
          <w:t>19</w:t>
        </w:r>
        <w:r w:rsidRPr="001A0A2C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82224" w14:textId="77777777" w:rsidR="00C06F94" w:rsidRDefault="00C06F94">
      <w:r>
        <w:separator/>
      </w:r>
    </w:p>
  </w:footnote>
  <w:footnote w:type="continuationSeparator" w:id="0">
    <w:p w14:paraId="58C81EE6" w14:textId="77777777" w:rsidR="00C06F94" w:rsidRDefault="00C0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AB2A" w14:textId="77777777" w:rsidR="00AE50AA" w:rsidRDefault="00AE50AA" w:rsidP="002F6AA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3BD7"/>
    <w:multiLevelType w:val="hybridMultilevel"/>
    <w:tmpl w:val="0CB25A84"/>
    <w:lvl w:ilvl="0" w:tplc="9E48D7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C1201C"/>
    <w:multiLevelType w:val="hybridMultilevel"/>
    <w:tmpl w:val="4866D1A0"/>
    <w:lvl w:ilvl="0" w:tplc="1DF8F4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B4"/>
    <w:rsid w:val="000170E6"/>
    <w:rsid w:val="00024E43"/>
    <w:rsid w:val="000479D1"/>
    <w:rsid w:val="000568C5"/>
    <w:rsid w:val="00074495"/>
    <w:rsid w:val="00093131"/>
    <w:rsid w:val="000C734F"/>
    <w:rsid w:val="000D3048"/>
    <w:rsid w:val="000E5B0D"/>
    <w:rsid w:val="001116D9"/>
    <w:rsid w:val="001118DE"/>
    <w:rsid w:val="00111A5E"/>
    <w:rsid w:val="00141425"/>
    <w:rsid w:val="00173B48"/>
    <w:rsid w:val="001916EF"/>
    <w:rsid w:val="001973A1"/>
    <w:rsid w:val="001A0A2C"/>
    <w:rsid w:val="001B7053"/>
    <w:rsid w:val="001C0571"/>
    <w:rsid w:val="001C1C20"/>
    <w:rsid w:val="0020722C"/>
    <w:rsid w:val="00210C81"/>
    <w:rsid w:val="00234C2C"/>
    <w:rsid w:val="00243323"/>
    <w:rsid w:val="00245D34"/>
    <w:rsid w:val="0027702E"/>
    <w:rsid w:val="00281322"/>
    <w:rsid w:val="002A592E"/>
    <w:rsid w:val="002B7B6D"/>
    <w:rsid w:val="002D1A63"/>
    <w:rsid w:val="002F6AA8"/>
    <w:rsid w:val="00301BB4"/>
    <w:rsid w:val="0031486B"/>
    <w:rsid w:val="0033006E"/>
    <w:rsid w:val="00345264"/>
    <w:rsid w:val="00350ECD"/>
    <w:rsid w:val="003639AA"/>
    <w:rsid w:val="00381C94"/>
    <w:rsid w:val="0038670E"/>
    <w:rsid w:val="003B331C"/>
    <w:rsid w:val="003C51A5"/>
    <w:rsid w:val="00421D60"/>
    <w:rsid w:val="00427FE2"/>
    <w:rsid w:val="00452E9D"/>
    <w:rsid w:val="0046392C"/>
    <w:rsid w:val="004857DB"/>
    <w:rsid w:val="00495CC8"/>
    <w:rsid w:val="00495CFB"/>
    <w:rsid w:val="004C2548"/>
    <w:rsid w:val="004D5713"/>
    <w:rsid w:val="004D6C03"/>
    <w:rsid w:val="004F2C15"/>
    <w:rsid w:val="00501643"/>
    <w:rsid w:val="0053730B"/>
    <w:rsid w:val="0055567E"/>
    <w:rsid w:val="00563117"/>
    <w:rsid w:val="00563B61"/>
    <w:rsid w:val="00581CC9"/>
    <w:rsid w:val="00597A18"/>
    <w:rsid w:val="005A7DAE"/>
    <w:rsid w:val="005C442D"/>
    <w:rsid w:val="005D6A6E"/>
    <w:rsid w:val="005F3C04"/>
    <w:rsid w:val="00617CF2"/>
    <w:rsid w:val="00622BFB"/>
    <w:rsid w:val="00642F88"/>
    <w:rsid w:val="006572FA"/>
    <w:rsid w:val="00660937"/>
    <w:rsid w:val="006A37EB"/>
    <w:rsid w:val="006B2AAE"/>
    <w:rsid w:val="006C5157"/>
    <w:rsid w:val="006C6AB4"/>
    <w:rsid w:val="006D1436"/>
    <w:rsid w:val="006D4395"/>
    <w:rsid w:val="00706C89"/>
    <w:rsid w:val="0071419A"/>
    <w:rsid w:val="007246D6"/>
    <w:rsid w:val="0073541B"/>
    <w:rsid w:val="007545FD"/>
    <w:rsid w:val="007B0FEE"/>
    <w:rsid w:val="007B58D2"/>
    <w:rsid w:val="007E1B0D"/>
    <w:rsid w:val="007E4942"/>
    <w:rsid w:val="007E53DA"/>
    <w:rsid w:val="00800D35"/>
    <w:rsid w:val="00805F79"/>
    <w:rsid w:val="00815C0A"/>
    <w:rsid w:val="00827FF8"/>
    <w:rsid w:val="008356A9"/>
    <w:rsid w:val="00850B48"/>
    <w:rsid w:val="0086222F"/>
    <w:rsid w:val="00864060"/>
    <w:rsid w:val="00873EB2"/>
    <w:rsid w:val="00881FD3"/>
    <w:rsid w:val="008B5E3D"/>
    <w:rsid w:val="008E0F38"/>
    <w:rsid w:val="008E78BA"/>
    <w:rsid w:val="008F408E"/>
    <w:rsid w:val="00927350"/>
    <w:rsid w:val="00955772"/>
    <w:rsid w:val="009C5B3E"/>
    <w:rsid w:val="009E22F2"/>
    <w:rsid w:val="009F2E0C"/>
    <w:rsid w:val="00A039B0"/>
    <w:rsid w:val="00A323AA"/>
    <w:rsid w:val="00A873AD"/>
    <w:rsid w:val="00A9132F"/>
    <w:rsid w:val="00AD1B92"/>
    <w:rsid w:val="00AD1E1D"/>
    <w:rsid w:val="00AE3DEA"/>
    <w:rsid w:val="00AE50AA"/>
    <w:rsid w:val="00AF0027"/>
    <w:rsid w:val="00AF5BE4"/>
    <w:rsid w:val="00B07465"/>
    <w:rsid w:val="00B2052A"/>
    <w:rsid w:val="00B64BF1"/>
    <w:rsid w:val="00B663D7"/>
    <w:rsid w:val="00B7159C"/>
    <w:rsid w:val="00B80F91"/>
    <w:rsid w:val="00B82CC2"/>
    <w:rsid w:val="00B93CA3"/>
    <w:rsid w:val="00BA6CC2"/>
    <w:rsid w:val="00BB05AF"/>
    <w:rsid w:val="00BC389B"/>
    <w:rsid w:val="00C00934"/>
    <w:rsid w:val="00C06F94"/>
    <w:rsid w:val="00C16D59"/>
    <w:rsid w:val="00C17FC1"/>
    <w:rsid w:val="00C33C6A"/>
    <w:rsid w:val="00C407C8"/>
    <w:rsid w:val="00C5100E"/>
    <w:rsid w:val="00C576B3"/>
    <w:rsid w:val="00C70405"/>
    <w:rsid w:val="00C721B0"/>
    <w:rsid w:val="00C748AD"/>
    <w:rsid w:val="00C80B72"/>
    <w:rsid w:val="00C81949"/>
    <w:rsid w:val="00C86D3C"/>
    <w:rsid w:val="00CB0F90"/>
    <w:rsid w:val="00CB419D"/>
    <w:rsid w:val="00CD5896"/>
    <w:rsid w:val="00CD6092"/>
    <w:rsid w:val="00CF20CE"/>
    <w:rsid w:val="00D10002"/>
    <w:rsid w:val="00D20F01"/>
    <w:rsid w:val="00D2535C"/>
    <w:rsid w:val="00D37DF2"/>
    <w:rsid w:val="00D44BD8"/>
    <w:rsid w:val="00DA2118"/>
    <w:rsid w:val="00DC37A8"/>
    <w:rsid w:val="00DE55A8"/>
    <w:rsid w:val="00E1714D"/>
    <w:rsid w:val="00E176F6"/>
    <w:rsid w:val="00E51258"/>
    <w:rsid w:val="00E578FF"/>
    <w:rsid w:val="00E725AA"/>
    <w:rsid w:val="00E737B6"/>
    <w:rsid w:val="00E806DD"/>
    <w:rsid w:val="00E9356E"/>
    <w:rsid w:val="00EC5AA5"/>
    <w:rsid w:val="00EE219E"/>
    <w:rsid w:val="00EE3B8D"/>
    <w:rsid w:val="00EE504C"/>
    <w:rsid w:val="00F12981"/>
    <w:rsid w:val="00F164F3"/>
    <w:rsid w:val="00F31BC0"/>
    <w:rsid w:val="00F331E0"/>
    <w:rsid w:val="00F77108"/>
    <w:rsid w:val="00F772CB"/>
    <w:rsid w:val="00F845D3"/>
    <w:rsid w:val="00FB56A9"/>
    <w:rsid w:val="00FB7DBC"/>
    <w:rsid w:val="00FE2C79"/>
    <w:rsid w:val="00FE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5E232"/>
  <w15:docId w15:val="{60592BCB-439E-459B-9AA8-C74EBB9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9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C37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37A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37A8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DC37A8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rsid w:val="0042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42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center1">
    <w:name w:val="f_center1"/>
    <w:basedOn w:val="a"/>
    <w:rsid w:val="0046392C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yiv2062671270msolistparagraph">
    <w:name w:val="yiv2062671270msolistparagraph"/>
    <w:basedOn w:val="a"/>
    <w:rsid w:val="00AD1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210C8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  <w:rsid w:val="00DC37A8"/>
  </w:style>
  <w:style w:type="character" w:styleId="a8">
    <w:name w:val="Emphasis"/>
    <w:basedOn w:val="a0"/>
    <w:uiPriority w:val="20"/>
    <w:qFormat/>
    <w:rsid w:val="007B0FEE"/>
    <w:rPr>
      <w:i/>
      <w:iCs/>
    </w:rPr>
  </w:style>
  <w:style w:type="character" w:styleId="a9">
    <w:name w:val="Strong"/>
    <w:basedOn w:val="a0"/>
    <w:uiPriority w:val="22"/>
    <w:qFormat/>
    <w:rsid w:val="00597A18"/>
    <w:rPr>
      <w:b/>
      <w:bCs/>
    </w:rPr>
  </w:style>
  <w:style w:type="character" w:customStyle="1" w:styleId="apple-converted-space">
    <w:name w:val="apple-converted-space"/>
    <w:basedOn w:val="a0"/>
    <w:rsid w:val="00597A18"/>
  </w:style>
  <w:style w:type="paragraph" w:customStyle="1" w:styleId="Default">
    <w:name w:val="Default"/>
    <w:rsid w:val="002F6AA8"/>
    <w:pPr>
      <w:widowControl w:val="0"/>
      <w:autoSpaceDE w:val="0"/>
      <w:autoSpaceDN w:val="0"/>
      <w:adjustRightInd w:val="0"/>
    </w:pPr>
    <w:rPr>
      <w:rFonts w:ascii="宋体w肧最." w:eastAsia="宋体w肧最." w:cs="宋体w肧最."/>
      <w:color w:val="000000"/>
      <w:sz w:val="24"/>
      <w:szCs w:val="24"/>
    </w:rPr>
  </w:style>
  <w:style w:type="table" w:styleId="aa">
    <w:name w:val="Table Grid"/>
    <w:basedOn w:val="a1"/>
    <w:uiPriority w:val="59"/>
    <w:rsid w:val="006D1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页脚 字符"/>
    <w:basedOn w:val="a0"/>
    <w:link w:val="a4"/>
    <w:uiPriority w:val="99"/>
    <w:rsid w:val="001A0A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1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44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0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1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1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6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226">
                  <w:marLeft w:val="0"/>
                  <w:marRight w:val="0"/>
                  <w:marTop w:val="0"/>
                  <w:marBottom w:val="12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4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138</Words>
  <Characters>790</Characters>
  <Application>Microsoft Office Word</Application>
  <DocSecurity>0</DocSecurity>
  <Lines>6</Lines>
  <Paragraphs>1</Paragraphs>
  <ScaleCrop>false</ScaleCrop>
  <Company>604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硕士学位论文评审意见及回复</dc:title>
  <dc:creator>匿名用户</dc:creator>
  <cp:lastModifiedBy>linci0@outlook.com</cp:lastModifiedBy>
  <cp:revision>12</cp:revision>
  <cp:lastPrinted>2012-09-17T02:01:00Z</cp:lastPrinted>
  <dcterms:created xsi:type="dcterms:W3CDTF">2016-06-17T08:55:00Z</dcterms:created>
  <dcterms:modified xsi:type="dcterms:W3CDTF">2020-07-08T03:44:00Z</dcterms:modified>
</cp:coreProperties>
</file>